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7E" w:rsidRPr="00A263C4" w:rsidRDefault="003C537E" w:rsidP="00A263C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A263C4">
        <w:rPr>
          <w:b/>
        </w:rPr>
        <w:t xml:space="preserve">Kryteria </w:t>
      </w:r>
      <w:r w:rsidR="00DE643A" w:rsidRPr="00A263C4">
        <w:rPr>
          <w:b/>
        </w:rPr>
        <w:t xml:space="preserve">ustawowe </w:t>
      </w:r>
      <w:r w:rsidRPr="00A263C4">
        <w:rPr>
          <w:b/>
        </w:rPr>
        <w:t xml:space="preserve">w postępowaniu rekrutacyjnym </w:t>
      </w:r>
      <w:r w:rsidRPr="00A263C4">
        <w:rPr>
          <w:b/>
          <w:bCs/>
        </w:rPr>
        <w:t>do oddziałów przedsz</w:t>
      </w:r>
      <w:r w:rsidR="00DE643A" w:rsidRPr="00A263C4">
        <w:rPr>
          <w:b/>
          <w:bCs/>
        </w:rPr>
        <w:t xml:space="preserve">kolnych w szkołach podstawowych, określone w art. 131 ust 2  </w:t>
      </w:r>
      <w:r w:rsidR="00DE643A" w:rsidRPr="00A263C4">
        <w:rPr>
          <w:b/>
        </w:rPr>
        <w:t>ustawy z dnia 14 grudnia 2016 r. – Prawo oświatowe (</w:t>
      </w:r>
      <w:r w:rsidR="002E4BCE">
        <w:rPr>
          <w:b/>
        </w:rPr>
        <w:t>t. j. Dz. U. z 2020</w:t>
      </w:r>
      <w:r w:rsidR="00A263C4">
        <w:rPr>
          <w:b/>
        </w:rPr>
        <w:t xml:space="preserve"> r.</w:t>
      </w:r>
      <w:r w:rsidR="002E4BCE">
        <w:rPr>
          <w:b/>
        </w:rPr>
        <w:t>, poz. 910</w:t>
      </w:r>
      <w:r w:rsidR="007546B5" w:rsidRPr="00A263C4">
        <w:rPr>
          <w:b/>
        </w:rPr>
        <w:t xml:space="preserve"> z </w:t>
      </w:r>
      <w:proofErr w:type="spellStart"/>
      <w:r w:rsidR="007546B5" w:rsidRPr="00A263C4">
        <w:rPr>
          <w:b/>
        </w:rPr>
        <w:t>późn</w:t>
      </w:r>
      <w:proofErr w:type="spellEnd"/>
      <w:r w:rsidR="007546B5" w:rsidRPr="00A263C4">
        <w:rPr>
          <w:b/>
        </w:rPr>
        <w:t>. zm.</w:t>
      </w:r>
      <w:r w:rsidR="00DE643A" w:rsidRPr="00A263C4">
        <w:rPr>
          <w:b/>
        </w:rPr>
        <w:t>)</w:t>
      </w:r>
    </w:p>
    <w:p w:rsidR="00DE643A" w:rsidRDefault="00DE643A" w:rsidP="00482BCF">
      <w:pPr>
        <w:autoSpaceDE w:val="0"/>
        <w:autoSpaceDN w:val="0"/>
        <w:adjustRightInd w:val="0"/>
        <w:jc w:val="both"/>
      </w:pPr>
    </w:p>
    <w:p w:rsidR="00A263C4" w:rsidRDefault="00482BCF" w:rsidP="00A263C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C3A25">
        <w:t>wielodzietność rodziny kandydata,</w:t>
      </w:r>
    </w:p>
    <w:p w:rsidR="00A263C4" w:rsidRDefault="00482BCF" w:rsidP="00A263C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C3A25">
        <w:t>niepełnosprawność kandydata,</w:t>
      </w:r>
    </w:p>
    <w:p w:rsidR="00A263C4" w:rsidRDefault="00482BCF" w:rsidP="00A263C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C3A25">
        <w:t>niepełnosprawność jednego z rodziców kandydata,</w:t>
      </w:r>
    </w:p>
    <w:p w:rsidR="00A263C4" w:rsidRDefault="00482BCF" w:rsidP="00A263C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C3A25">
        <w:t>niepełnosprawność obojga rodziców kandydata,</w:t>
      </w:r>
    </w:p>
    <w:p w:rsidR="00A263C4" w:rsidRDefault="00482BCF" w:rsidP="00A263C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C3A25">
        <w:t>niepełnosprawność rodzeństwa kandydata,</w:t>
      </w:r>
    </w:p>
    <w:p w:rsidR="00A263C4" w:rsidRDefault="00482BCF" w:rsidP="00A263C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C3A25">
        <w:t>samotne wychowywanie kandydata w rodzinie,</w:t>
      </w:r>
    </w:p>
    <w:p w:rsidR="00482BCF" w:rsidRPr="00DE643A" w:rsidRDefault="00482BCF" w:rsidP="00A263C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CC3A25">
        <w:t>objęcie kandydata pieczą zastępczą.</w:t>
      </w:r>
    </w:p>
    <w:p w:rsidR="00DE643A" w:rsidRDefault="00DE643A" w:rsidP="00482BCF">
      <w:pPr>
        <w:pStyle w:val="Akapitzlist"/>
        <w:autoSpaceDE w:val="0"/>
        <w:autoSpaceDN w:val="0"/>
        <w:adjustRightInd w:val="0"/>
        <w:ind w:left="426"/>
        <w:jc w:val="both"/>
        <w:rPr>
          <w:b/>
        </w:rPr>
      </w:pPr>
      <w:r>
        <w:rPr>
          <w:b/>
        </w:rPr>
        <w:t>Kryteria mają jednakową wartość</w:t>
      </w:r>
      <w:r w:rsidR="00C96D59">
        <w:rPr>
          <w:b/>
        </w:rPr>
        <w:t>.</w:t>
      </w:r>
    </w:p>
    <w:p w:rsidR="00482BCF" w:rsidRDefault="00482BCF" w:rsidP="00482BCF">
      <w:pPr>
        <w:pStyle w:val="Akapitzlist"/>
        <w:autoSpaceDE w:val="0"/>
        <w:autoSpaceDN w:val="0"/>
        <w:adjustRightInd w:val="0"/>
        <w:ind w:left="426"/>
        <w:jc w:val="both"/>
        <w:rPr>
          <w:b/>
        </w:rPr>
      </w:pPr>
    </w:p>
    <w:p w:rsidR="003C537E" w:rsidRPr="00A263C4" w:rsidRDefault="003C537E" w:rsidP="00A263C4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A263C4">
        <w:rPr>
          <w:b/>
        </w:rPr>
        <w:t xml:space="preserve">Dokumenty niezbędne do potwierdzenia spełniania ww. kryteriów: 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  <w:rPr>
          <w:b/>
        </w:rPr>
      </w:pPr>
    </w:p>
    <w:p w:rsidR="00A263C4" w:rsidRDefault="00482BCF" w:rsidP="00A263C4">
      <w:pPr>
        <w:pStyle w:val="Akapitzlist"/>
        <w:numPr>
          <w:ilvl w:val="0"/>
          <w:numId w:val="14"/>
        </w:numPr>
        <w:jc w:val="both"/>
      </w:pPr>
      <w:r w:rsidRPr="004406ED">
        <w:t>w odniesieni</w:t>
      </w:r>
      <w:r w:rsidR="00DE643A">
        <w:t>u do kryterium określonego w punkcie</w:t>
      </w:r>
      <w:r w:rsidRPr="004406ED">
        <w:t xml:space="preserve"> 1</w:t>
      </w:r>
      <w:r w:rsidR="00DE643A">
        <w:t xml:space="preserve"> – </w:t>
      </w:r>
      <w:r>
        <w:t xml:space="preserve"> </w:t>
      </w:r>
      <w:r w:rsidRPr="00F725B7">
        <w:t>oświadczenie o wi</w:t>
      </w:r>
      <w:r w:rsidR="00DE643A">
        <w:t>elodzietności rodziny kandydata,</w:t>
      </w:r>
    </w:p>
    <w:p w:rsidR="00A263C4" w:rsidRDefault="00482BCF" w:rsidP="00A263C4">
      <w:pPr>
        <w:pStyle w:val="Akapitzlist"/>
        <w:numPr>
          <w:ilvl w:val="0"/>
          <w:numId w:val="14"/>
        </w:numPr>
        <w:jc w:val="both"/>
      </w:pPr>
      <w:r w:rsidRPr="004406ED">
        <w:t xml:space="preserve">w odniesieniu </w:t>
      </w:r>
      <w:r>
        <w:t xml:space="preserve">do kryterium określonego w </w:t>
      </w:r>
      <w:r w:rsidR="00DE643A">
        <w:t xml:space="preserve">punktach </w:t>
      </w:r>
      <w:r>
        <w:t>2,3,4,5</w:t>
      </w:r>
      <w:r w:rsidR="00DE643A">
        <w:t xml:space="preserve"> – </w:t>
      </w:r>
      <w:r>
        <w:t xml:space="preserve"> </w:t>
      </w:r>
      <w:r w:rsidRPr="00F725B7">
        <w:t xml:space="preserve">orzeczenie o potrzebie kształcenia specjalnego wydane ze względu na </w:t>
      </w:r>
      <w:r>
        <w:t>niepełnosprawność, orzeczenie o </w:t>
      </w:r>
      <w:r w:rsidRPr="00F725B7">
        <w:t>n</w:t>
      </w:r>
      <w:r>
        <w:t xml:space="preserve">iepełnosprawności lub o stopniu </w:t>
      </w:r>
      <w:r w:rsidRPr="00F725B7">
        <w:t xml:space="preserve">niepełnosprawności lub orzeczenie równoważne </w:t>
      </w:r>
      <w:r w:rsidR="00DE643A">
        <w:t>w </w:t>
      </w:r>
      <w:r>
        <w:t>rozumieniu przepisów ustawy z </w:t>
      </w:r>
      <w:r w:rsidRPr="00F725B7">
        <w:t>dnia 27 sierpnia 1997 r. o rehabilitacji zawod</w:t>
      </w:r>
      <w:r w:rsidR="00DE643A">
        <w:t>owej i </w:t>
      </w:r>
      <w:r w:rsidRPr="00F725B7">
        <w:t>społecznej oraz zatr</w:t>
      </w:r>
      <w:r>
        <w:t>udni</w:t>
      </w:r>
      <w:r w:rsidR="00A263C4">
        <w:t>aniu osób niepełnosprawnych (</w:t>
      </w:r>
      <w:r w:rsidR="008226C3">
        <w:t>t. j</w:t>
      </w:r>
      <w:r w:rsidR="008226C3" w:rsidRPr="008226C3">
        <w:t>. Dz. U. z 2020</w:t>
      </w:r>
      <w:r w:rsidR="00DE643A" w:rsidRPr="008226C3">
        <w:t xml:space="preserve"> r. poz. </w:t>
      </w:r>
      <w:r w:rsidR="008226C3" w:rsidRPr="008226C3">
        <w:t>426</w:t>
      </w:r>
      <w:r w:rsidR="008226C3">
        <w:t xml:space="preserve"> z </w:t>
      </w:r>
      <w:proofErr w:type="spellStart"/>
      <w:r w:rsidR="008226C3">
        <w:t>późn</w:t>
      </w:r>
      <w:proofErr w:type="spellEnd"/>
      <w:r w:rsidR="008226C3">
        <w:t>. zm.</w:t>
      </w:r>
      <w:r w:rsidR="00DE643A">
        <w:t>),</w:t>
      </w:r>
    </w:p>
    <w:p w:rsidR="00A263C4" w:rsidRDefault="00482BCF" w:rsidP="00A263C4">
      <w:pPr>
        <w:pStyle w:val="Akapitzlist"/>
        <w:numPr>
          <w:ilvl w:val="0"/>
          <w:numId w:val="14"/>
        </w:numPr>
        <w:jc w:val="both"/>
      </w:pPr>
      <w:r w:rsidRPr="004406ED">
        <w:t xml:space="preserve">w odniesieniu </w:t>
      </w:r>
      <w:r w:rsidR="00DE643A">
        <w:t>do kryterium określonego w punkcie</w:t>
      </w:r>
      <w:r>
        <w:t xml:space="preserve"> 6</w:t>
      </w:r>
      <w:r w:rsidR="00DE643A">
        <w:t xml:space="preserve"> –</w:t>
      </w:r>
      <w:r>
        <w:t xml:space="preserve"> </w:t>
      </w:r>
      <w:r w:rsidRPr="00F725B7">
        <w:t>prawomocny wyrok sądu rodzinnego orzekający rozwód lub separację lub akt zgonu oraz oświadczenie</w:t>
      </w:r>
      <w:r w:rsidR="006B0A47">
        <w:t xml:space="preserve"> o </w:t>
      </w:r>
      <w:r w:rsidRPr="00F725B7">
        <w:t>samotny</w:t>
      </w:r>
      <w:r>
        <w:t>m wychowywaniu dziecka oraz nie</w:t>
      </w:r>
      <w:r w:rsidRPr="00F725B7">
        <w:t>wychowywaniu żadnego dziecka wspólnie z jego rodzicem;</w:t>
      </w:r>
    </w:p>
    <w:p w:rsidR="00482BCF" w:rsidRPr="008226C3" w:rsidRDefault="00482BCF" w:rsidP="00A263C4">
      <w:pPr>
        <w:pStyle w:val="Akapitzlist"/>
        <w:numPr>
          <w:ilvl w:val="0"/>
          <w:numId w:val="14"/>
        </w:numPr>
        <w:jc w:val="both"/>
      </w:pPr>
      <w:r w:rsidRPr="008226C3">
        <w:t xml:space="preserve">w odniesieniu </w:t>
      </w:r>
      <w:r w:rsidR="00DE643A" w:rsidRPr="008226C3">
        <w:t>do kryterium określonego w punkcie</w:t>
      </w:r>
      <w:r w:rsidRPr="008226C3">
        <w:t xml:space="preserve"> 7</w:t>
      </w:r>
      <w:r w:rsidR="00DE643A" w:rsidRPr="008226C3">
        <w:t xml:space="preserve"> – </w:t>
      </w:r>
      <w:r w:rsidRPr="008226C3">
        <w:t>dokument poświadczający objęcie dziecka pieczą zastępczą zgodnie z ustawą z dnia 9 </w:t>
      </w:r>
      <w:r w:rsidR="00A263C4" w:rsidRPr="008226C3">
        <w:t>czerwca 2011 r. o </w:t>
      </w:r>
      <w:r w:rsidRPr="008226C3">
        <w:t xml:space="preserve">wspieraniu rodziny i systemie pieczy zastępczej </w:t>
      </w:r>
      <w:r w:rsidR="006B0A47" w:rsidRPr="008226C3">
        <w:t>(</w:t>
      </w:r>
      <w:r w:rsidR="008226C3" w:rsidRPr="008226C3">
        <w:t>t. j. Dz. U. z 2020</w:t>
      </w:r>
      <w:r w:rsidR="006B0A47" w:rsidRPr="008226C3">
        <w:t xml:space="preserve"> r.</w:t>
      </w:r>
      <w:r w:rsidR="008226C3" w:rsidRPr="008226C3">
        <w:t>,</w:t>
      </w:r>
      <w:r w:rsidR="006B0A47" w:rsidRPr="008226C3">
        <w:t xml:space="preserve"> </w:t>
      </w:r>
      <w:r w:rsidR="008226C3" w:rsidRPr="008226C3">
        <w:t xml:space="preserve">poz. 821 z </w:t>
      </w:r>
      <w:proofErr w:type="spellStart"/>
      <w:r w:rsidR="008226C3" w:rsidRPr="008226C3">
        <w:t>późn</w:t>
      </w:r>
      <w:proofErr w:type="spellEnd"/>
      <w:r w:rsidR="008226C3" w:rsidRPr="008226C3">
        <w:t>. zm.</w:t>
      </w:r>
      <w:r w:rsidR="00591666" w:rsidRPr="008226C3">
        <w:t>).</w:t>
      </w:r>
    </w:p>
    <w:p w:rsidR="00BE5B40" w:rsidRDefault="00BE5B40" w:rsidP="00482BCF">
      <w:pPr>
        <w:ind w:left="426" w:hanging="426"/>
      </w:pPr>
      <w:bookmarkStart w:id="0" w:name="_GoBack"/>
      <w:bookmarkEnd w:id="0"/>
    </w:p>
    <w:p w:rsidR="003C537E" w:rsidRDefault="00482BCF" w:rsidP="00482BCF">
      <w:pPr>
        <w:jc w:val="both"/>
      </w:pPr>
      <w:r>
        <w:t>Zgodnie z art. 150 ust. 3 i ust. 5 ustawy z dnia 14 grudnia 2016</w:t>
      </w:r>
      <w:r w:rsidRPr="00EF6438">
        <w:t xml:space="preserve"> r. </w:t>
      </w:r>
      <w:r>
        <w:t xml:space="preserve">– Prawo oświatowe </w:t>
      </w:r>
      <w:r w:rsidR="006B0A47">
        <w:t>ww. </w:t>
      </w:r>
      <w:r>
        <w:t>dokumenty są składane w oryginale, notaria</w:t>
      </w:r>
      <w:r w:rsidR="00DE643A">
        <w:t>lnie poświadczonej kopii albo w </w:t>
      </w:r>
      <w:r>
        <w:t xml:space="preserve">postaci urzędowo poświadczonego </w:t>
      </w:r>
      <w:r w:rsidR="007546B5">
        <w:t>zgodnie z art. 76a § 1 ustawy z </w:t>
      </w:r>
      <w:r>
        <w:t>dnia 14 czerwca 1960 r. – Kodeks postepowania adminis</w:t>
      </w:r>
      <w:r w:rsidR="007546B5">
        <w:t>tracyjnego odpisu lub wyciągu z </w:t>
      </w:r>
      <w:r>
        <w:t>dokumentu. Mogą być także składane w postaci ko</w:t>
      </w:r>
      <w:r w:rsidR="006B0A47">
        <w:t>pii poświadczonej za zgodność z </w:t>
      </w:r>
      <w:r>
        <w:t>oryginałem przez rodzica kandydata.</w:t>
      </w:r>
    </w:p>
    <w:p w:rsidR="003C537E" w:rsidRDefault="003C537E"/>
    <w:p w:rsidR="003C537E" w:rsidRDefault="003C537E"/>
    <w:p w:rsidR="003C537E" w:rsidRDefault="003C537E"/>
    <w:p w:rsidR="003C537E" w:rsidRDefault="003C537E"/>
    <w:sectPr w:rsidR="003C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02C6"/>
    <w:multiLevelType w:val="hybridMultilevel"/>
    <w:tmpl w:val="2006D044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1A8E"/>
    <w:multiLevelType w:val="hybridMultilevel"/>
    <w:tmpl w:val="C5A28A80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462DF"/>
    <w:multiLevelType w:val="hybridMultilevel"/>
    <w:tmpl w:val="B9FA1F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FB4F8F"/>
    <w:multiLevelType w:val="hybridMultilevel"/>
    <w:tmpl w:val="5D32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366CDA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40"/>
        <w:szCs w:val="4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B5AD5"/>
    <w:multiLevelType w:val="hybridMultilevel"/>
    <w:tmpl w:val="5F5EFB26"/>
    <w:lvl w:ilvl="0" w:tplc="3B72F42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393A"/>
    <w:multiLevelType w:val="hybridMultilevel"/>
    <w:tmpl w:val="3FDE8438"/>
    <w:lvl w:ilvl="0" w:tplc="3524370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C739C"/>
    <w:multiLevelType w:val="hybridMultilevel"/>
    <w:tmpl w:val="11740770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853DB"/>
    <w:multiLevelType w:val="hybridMultilevel"/>
    <w:tmpl w:val="06485C10"/>
    <w:lvl w:ilvl="0" w:tplc="79EE2F2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E6C59B4"/>
    <w:multiLevelType w:val="hybridMultilevel"/>
    <w:tmpl w:val="39AAB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742BE"/>
    <w:multiLevelType w:val="hybridMultilevel"/>
    <w:tmpl w:val="5AE46A50"/>
    <w:lvl w:ilvl="0" w:tplc="B4EAE1C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D3E6A"/>
    <w:multiLevelType w:val="hybridMultilevel"/>
    <w:tmpl w:val="717E8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754EC"/>
    <w:multiLevelType w:val="hybridMultilevel"/>
    <w:tmpl w:val="88F8F72C"/>
    <w:lvl w:ilvl="0" w:tplc="7BF85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52086"/>
    <w:multiLevelType w:val="hybridMultilevel"/>
    <w:tmpl w:val="EA7E9A12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D40C0"/>
    <w:multiLevelType w:val="hybridMultilevel"/>
    <w:tmpl w:val="F4FE6E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59"/>
    <w:rsid w:val="002E4BCE"/>
    <w:rsid w:val="003C537E"/>
    <w:rsid w:val="00482BCF"/>
    <w:rsid w:val="00591666"/>
    <w:rsid w:val="006662C3"/>
    <w:rsid w:val="006B0A47"/>
    <w:rsid w:val="007546B5"/>
    <w:rsid w:val="008226C3"/>
    <w:rsid w:val="00A263C4"/>
    <w:rsid w:val="00BE5B40"/>
    <w:rsid w:val="00C96D59"/>
    <w:rsid w:val="00DE643A"/>
    <w:rsid w:val="00E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4BC9-8131-44E3-B75E-B169E886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3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3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3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Alicja Kunz</cp:lastModifiedBy>
  <cp:revision>9</cp:revision>
  <cp:lastPrinted>2019-02-05T13:36:00Z</cp:lastPrinted>
  <dcterms:created xsi:type="dcterms:W3CDTF">2017-03-08T09:58:00Z</dcterms:created>
  <dcterms:modified xsi:type="dcterms:W3CDTF">2021-02-11T12:27:00Z</dcterms:modified>
</cp:coreProperties>
</file>