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E0089C" w:rsidP="00E0089C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Nr 1 </w:t>
      </w:r>
      <w:r w:rsidR="007D7EEA" w:rsidRPr="00EE2989">
        <w:rPr>
          <w:b/>
          <w:sz w:val="28"/>
          <w:szCs w:val="28"/>
        </w:rPr>
        <w:t>w Redzie</w:t>
      </w:r>
    </w:p>
    <w:p w:rsidR="007D7EEA" w:rsidRPr="00565B79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E0089C" w:rsidRDefault="007D7EEA" w:rsidP="007D7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</w:t>
      </w:r>
      <w:r w:rsidR="00E0089C">
        <w:rPr>
          <w:b/>
          <w:sz w:val="28"/>
          <w:szCs w:val="28"/>
        </w:rPr>
        <w:t xml:space="preserve"> dziecka </w:t>
      </w:r>
      <w:r>
        <w:rPr>
          <w:b/>
          <w:sz w:val="28"/>
          <w:szCs w:val="28"/>
        </w:rPr>
        <w:t xml:space="preserve">do </w:t>
      </w:r>
      <w:r w:rsidR="00E0089C">
        <w:rPr>
          <w:b/>
          <w:sz w:val="28"/>
          <w:szCs w:val="28"/>
        </w:rPr>
        <w:t>Przedszkola Nr 1 w Redzie</w:t>
      </w:r>
    </w:p>
    <w:p w:rsidR="007D7EEA" w:rsidRDefault="007D7EEA" w:rsidP="007D7EEA">
      <w:pPr>
        <w:jc w:val="both"/>
        <w:rPr>
          <w:sz w:val="20"/>
          <w:szCs w:val="20"/>
        </w:rPr>
      </w:pP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PESEL kandydata ………………………………………………….</w:t>
      </w:r>
    </w:p>
    <w:p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E0089C" w:rsidRDefault="00E0089C" w:rsidP="007D7EEA">
      <w:pPr>
        <w:jc w:val="both"/>
        <w:rPr>
          <w:b/>
        </w:rPr>
      </w:pPr>
    </w:p>
    <w:p w:rsidR="00E0089C" w:rsidRDefault="00E0089C" w:rsidP="007D7EEA">
      <w:pPr>
        <w:jc w:val="both"/>
        <w:rPr>
          <w:b/>
        </w:rPr>
      </w:pPr>
    </w:p>
    <w:p w:rsidR="00291058" w:rsidRPr="00E0089C" w:rsidRDefault="007D7EEA" w:rsidP="007D7EEA">
      <w:pPr>
        <w:jc w:val="both"/>
      </w:pPr>
      <w:r w:rsidRPr="00890A06">
        <w:rPr>
          <w:b/>
        </w:rPr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185E79" w:rsidRDefault="00185E79" w:rsidP="007D7EEA">
      <w:pPr>
        <w:jc w:val="both"/>
        <w:rPr>
          <w:u w:val="single"/>
        </w:rPr>
      </w:pPr>
      <w:r>
        <w:rPr>
          <w:u w:val="single"/>
        </w:rPr>
        <w:t>dotyczy: rekrutacji do publicznych przedszkoli</w:t>
      </w:r>
    </w:p>
    <w:p w:rsidR="00185E79" w:rsidRDefault="00185E79" w:rsidP="00185E79">
      <w:pPr>
        <w:jc w:val="both"/>
        <w:rPr>
          <w:b/>
        </w:rPr>
      </w:pPr>
    </w:p>
    <w:p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Do wniosku dołączam dokumenty potwierdzające spełnianie przez kandydata:</w:t>
      </w:r>
    </w:p>
    <w:p w:rsidR="00185E79" w:rsidRPr="009D1252" w:rsidRDefault="00185E79" w:rsidP="00185E79">
      <w:pPr>
        <w:jc w:val="both"/>
        <w:rPr>
          <w:b/>
        </w:rPr>
      </w:pPr>
    </w:p>
    <w:p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- kryteriów ustawowych*:</w:t>
      </w:r>
    </w:p>
    <w:p w:rsidR="00185E79" w:rsidRDefault="00185E79" w:rsidP="00185E79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:rsidR="00185E79" w:rsidRPr="00F725B7" w:rsidRDefault="00185E79" w:rsidP="00185E79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>udni</w:t>
      </w:r>
      <w:r w:rsidR="00683D02">
        <w:t>aniu osób niepełnosprawnych (</w:t>
      </w:r>
      <w:r>
        <w:t>t.</w:t>
      </w:r>
      <w:r w:rsidR="00683D02">
        <w:t xml:space="preserve"> j.</w:t>
      </w:r>
      <w:r>
        <w:t xml:space="preserve"> Dz. U. z </w:t>
      </w:r>
      <w:r w:rsidR="00683D02" w:rsidRPr="008226C3">
        <w:t>2020 r. poz. 426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:rsidR="00185E79" w:rsidRPr="00F725B7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816917" w:rsidRPr="00816917" w:rsidRDefault="00185E79" w:rsidP="00816917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="00683D02">
        <w:t xml:space="preserve">                                               </w:t>
      </w:r>
      <w:r w:rsidR="00816917" w:rsidRPr="00816917">
        <w:t>(</w:t>
      </w:r>
      <w:r w:rsidR="00816917">
        <w:t>t.</w:t>
      </w:r>
      <w:r w:rsidR="00683D02">
        <w:t xml:space="preserve"> j.</w:t>
      </w:r>
      <w:r w:rsidR="00816917">
        <w:t> </w:t>
      </w:r>
      <w:r w:rsidR="00816917" w:rsidRPr="00816917">
        <w:t>Dz.</w:t>
      </w:r>
      <w:r w:rsidR="00816917">
        <w:t> </w:t>
      </w:r>
      <w:r w:rsidR="00816917" w:rsidRPr="00816917">
        <w:t>U.</w:t>
      </w:r>
      <w:r w:rsidR="00816917">
        <w:rPr>
          <w:iCs/>
        </w:rPr>
        <w:t> </w:t>
      </w:r>
      <w:r w:rsidR="00683D02">
        <w:t>z 2020 r., poz. 821</w:t>
      </w:r>
      <w:r w:rsidR="00816917" w:rsidRPr="00816917">
        <w:t xml:space="preserve"> z </w:t>
      </w:r>
      <w:proofErr w:type="spellStart"/>
      <w:r w:rsidR="00816917" w:rsidRPr="00816917">
        <w:t>późn</w:t>
      </w:r>
      <w:proofErr w:type="spellEnd"/>
      <w:r w:rsidR="00816917" w:rsidRPr="00816917">
        <w:t>. zm.),</w:t>
      </w:r>
    </w:p>
    <w:p w:rsidR="00185E79" w:rsidRDefault="00185E79" w:rsidP="00816917">
      <w:pPr>
        <w:ind w:left="720"/>
        <w:jc w:val="both"/>
      </w:pPr>
    </w:p>
    <w:p w:rsidR="00185E79" w:rsidRDefault="00185E79" w:rsidP="00185E79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:rsidR="00185E79" w:rsidRPr="009D1252" w:rsidRDefault="00185E79" w:rsidP="00185E79">
      <w:pPr>
        <w:jc w:val="both"/>
        <w:rPr>
          <w:b/>
        </w:rPr>
      </w:pPr>
    </w:p>
    <w:p w:rsidR="00185E79" w:rsidRDefault="00185E79" w:rsidP="00185E79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DA45F7">
        <w:t>oświadczenie rodzica/</w:t>
      </w:r>
      <w:r>
        <w:t>opiekuna prawnego o miejscu zamieszkania dziecka;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DA45F7">
        <w:t>oświadczenie rodziców/opiekunów</w:t>
      </w:r>
      <w:r>
        <w:t xml:space="preserve"> prawnych</w:t>
      </w:r>
      <w:r w:rsidRPr="00DA45F7">
        <w:t xml:space="preserve"> lub rodzica/opiekuna</w:t>
      </w:r>
      <w:r>
        <w:t xml:space="preserve"> prawnego</w:t>
      </w:r>
      <w:r w:rsidRPr="00DA45F7">
        <w:t xml:space="preserve"> samotnie wychowującego dziecko o zatrudnieniu lub pobiera</w:t>
      </w:r>
      <w:r>
        <w:t>niu nauki w trybie dziennym lub </w:t>
      </w:r>
      <w:r w:rsidRPr="00DA45F7">
        <w:t>prowadzeniu działalności gospodarcze</w:t>
      </w:r>
      <w:r>
        <w:t>j lub gospodarstwa rolnego oraz </w:t>
      </w:r>
      <w:r w:rsidRPr="00DA45F7">
        <w:t>oświadczenie rodzica/prawnego opiekuna samotnie wychowującego dziecko o samotnym wychowywaniu dzieck</w:t>
      </w:r>
      <w:r>
        <w:t>a;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rodziców/opiekunów prawnych lub rodzica lub rodzic/</w:t>
      </w:r>
      <w:r w:rsidR="008C6745">
        <w:t xml:space="preserve">opiekuna prawnego </w:t>
      </w:r>
      <w:r w:rsidRPr="00185E79">
        <w:t>samotnie wychowującego dziecko o odprowadzaniu  podatku dochodowego od osób fizycznych na rzecz Gminy Miasto Reda,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rodzica/opiekuna prawnego kandydata o uczęszczaniu rodzeństwa kandydata do przedszkola,</w:t>
      </w:r>
    </w:p>
    <w:p w:rsidR="00185E79" w:rsidRP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rodzica/opiekuna prawnego kandydata o wymiarze ilości godzin korzystania z opieki przedszkolnej.</w:t>
      </w: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Pr="004A3175" w:rsidRDefault="00185E79" w:rsidP="00185E79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185E79" w:rsidRPr="00AF4561" w:rsidRDefault="00185E79" w:rsidP="00185E7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185E79" w:rsidRDefault="00185E79" w:rsidP="00185E79">
      <w:pPr>
        <w:jc w:val="both"/>
        <w:rPr>
          <w:sz w:val="22"/>
          <w:szCs w:val="22"/>
        </w:rPr>
      </w:pPr>
    </w:p>
    <w:p w:rsidR="00185E79" w:rsidRDefault="00185E79" w:rsidP="00185E79">
      <w:pPr>
        <w:jc w:val="both"/>
        <w:rPr>
          <w:sz w:val="22"/>
          <w:szCs w:val="22"/>
        </w:rPr>
      </w:pPr>
    </w:p>
    <w:p w:rsidR="008C77E2" w:rsidRDefault="00185E79" w:rsidP="004C6159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>Jestem świadomy odpowiedzialności karnej za złożenie fałszywego oświadczenia”</w:t>
      </w:r>
    </w:p>
    <w:p w:rsidR="008C77E2" w:rsidRDefault="008C77E2" w:rsidP="004C6159">
      <w:pPr>
        <w:jc w:val="both"/>
        <w:rPr>
          <w:i/>
        </w:rPr>
      </w:pPr>
    </w:p>
    <w:p w:rsidR="008C77E2" w:rsidRPr="00383EDA" w:rsidRDefault="008C77E2" w:rsidP="008C77E2">
      <w:pPr>
        <w:spacing w:line="276" w:lineRule="auto"/>
        <w:jc w:val="both"/>
      </w:pPr>
      <w:r w:rsidRPr="00383EDA">
        <w:rPr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Informujemy, że: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1) Administratorami danych osobowych przetwarzanych w ramach procesu rekrutacji </w:t>
      </w:r>
      <w:r>
        <w:t xml:space="preserve">jest </w:t>
      </w:r>
      <w:r w:rsidRPr="00F04461">
        <w:rPr>
          <w:b/>
          <w:bCs/>
        </w:rPr>
        <w:t xml:space="preserve">Przedszkole Nr 1 w Redzie, ul. </w:t>
      </w:r>
      <w:proofErr w:type="spellStart"/>
      <w:r w:rsidRPr="00F04461">
        <w:rPr>
          <w:b/>
          <w:bCs/>
        </w:rPr>
        <w:t>Gniewowska</w:t>
      </w:r>
      <w:proofErr w:type="spellEnd"/>
      <w:r w:rsidRPr="00F04461">
        <w:rPr>
          <w:b/>
          <w:bCs/>
        </w:rPr>
        <w:t xml:space="preserve"> 4, tel.</w:t>
      </w:r>
      <w:r w:rsidRPr="00383EDA">
        <w:rPr>
          <w:b/>
          <w:bCs/>
        </w:rPr>
        <w:t xml:space="preserve"> </w:t>
      </w:r>
      <w:r w:rsidRPr="00F04461">
        <w:rPr>
          <w:b/>
          <w:bCs/>
        </w:rPr>
        <w:t>58 678 33 95.</w:t>
      </w:r>
      <w:r>
        <w:t xml:space="preserve">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>2) Kontakt z inspektorem ochrony danych</w:t>
      </w:r>
      <w:r>
        <w:t>,</w:t>
      </w:r>
      <w:r w:rsidRPr="00383EDA">
        <w:t xml:space="preserve"> w sprawach związanych bezpośrednio z przetwarzaniem danych osobowych - możliwy jest </w:t>
      </w:r>
      <w:r>
        <w:t xml:space="preserve">za pośrednictwem maila: </w:t>
      </w:r>
      <w:hyperlink r:id="rId7" w:history="1">
        <w:r w:rsidRPr="006B6037">
          <w:rPr>
            <w:rStyle w:val="Hipercze"/>
          </w:rPr>
          <w:t>rodo@przedszkole1.reda.pl</w:t>
        </w:r>
      </w:hyperlink>
      <w:r>
        <w:t xml:space="preserve">  lub  adresu</w:t>
      </w:r>
      <w:r w:rsidRPr="00383EDA">
        <w:t xml:space="preserve"> placówki; inspektor ochrony danych nie posiada i nie udziela informacji dotyczących przebiegu procesu rekrutacji, w szczególności informacji o</w:t>
      </w:r>
      <w:r>
        <w:t>:</w:t>
      </w:r>
      <w:r w:rsidRPr="00F04461">
        <w:t xml:space="preserve"> </w:t>
      </w:r>
      <w:r w:rsidRPr="00383EDA">
        <w:t xml:space="preserve">ofercie placówki, statusie wniosku, punktacji, kryteriach i wynikach rekrutacji.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>4) Odbiorcą danych osobowych zawartych we wniosku może być: organ prowadzący w zakresie zapewnienia miejsca realizacji wychowania przedszkolnego, organy administracji publicznej uprawnione do uzyskania takich informacji na podstawie przepisów prawa</w:t>
      </w:r>
      <w:r>
        <w:t>,</w:t>
      </w:r>
      <w:r w:rsidRPr="00383EDA">
        <w:t xml:space="preserve"> podmiot obsługi informatycznej na podstawie umowy powierzenia przetwarzania danych</w:t>
      </w:r>
      <w:r>
        <w:t xml:space="preserve"> </w:t>
      </w:r>
      <w:r w:rsidRPr="00383EDA">
        <w:t xml:space="preserve">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5) Informacje dotyczące prowadzonego postępowania rekrutacyjnego, w tym w szczególności informacje o fakcie zakwalifikowania i przyjęcia kandydata mogą zostać wykorzystane  przez przedszkola/szkoły wskazane we wniosku w części ,,WYBRANE PLACÓWKI "), w celu usprawnienia procesu rekrutacji i wyeliminowania zjawiska blokowania miejsc.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6) Dane osobowe nie będą przekazywane do państwa trzeciego ani do organizacji międzynarodowej.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7)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zaś dane osobowe kandydatów nieprzyjętych zgromadzone w celach postępowania rekrutacyjnego są przechowywane w przedszkolu, przez okres roku, chyba, że na rozstrzygnięcie dyrektora przedszkola, została wniesiona skarga do sądu administracyjnego i postępowanie nie zostało zakończone prawomocnym wyrokiem.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lastRenderedPageBreak/>
        <w:t xml:space="preserve">9) W ramach prowadzenia procesu rekrutacji dane nie są przetwarzane na postawie art. 6 ust. 1 lit. e) lub f) RODO, </w:t>
      </w:r>
      <w:r>
        <w:t xml:space="preserve"> </w:t>
      </w:r>
      <w:r w:rsidRPr="00383EDA">
        <w:t>zatem prawo do wniesienia sprzeciwu na podstawie art. 21 RODO nie przysługuje. Podobnie ze względu na fakt, iż jedyną podstawą prawną przetwarzania danych w procesie naboru jest art. 6 ust. 1 lit. c) RODO</w:t>
      </w:r>
      <w:r>
        <w:t xml:space="preserve">, </w:t>
      </w:r>
      <w:r w:rsidRPr="00383EDA">
        <w:t xml:space="preserve"> nie przysługuje prawo do przenoszenia danych na podstawie art. 20</w:t>
      </w:r>
      <w:r>
        <w:t xml:space="preserve"> </w:t>
      </w:r>
      <w:r w:rsidRPr="00383EDA">
        <w:t xml:space="preserve">RODO.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10) W trakcie przetwarzania danych na potrzeby procesu rekrutacji nie dochodzi do wyłącznie zautomatyzowanego podejmowania decyzji ani do profilowania, o których mowa w art. 22 ust. 1 i 4 RODO. Oznacza to, że żadne decyzje dotyczące przyjęcia do przedszkola nie zapadają automatycznie oraz że nie buduje się żadnych profili kandydatów. </w:t>
      </w:r>
    </w:p>
    <w:p w:rsidR="008C77E2" w:rsidRPr="00383EDA" w:rsidRDefault="008C77E2" w:rsidP="008C77E2">
      <w:pPr>
        <w:spacing w:line="276" w:lineRule="auto"/>
        <w:jc w:val="both"/>
      </w:pPr>
      <w:r w:rsidRPr="00383EDA">
        <w:t xml:space="preserve">11) 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oświatowego; </w:t>
      </w:r>
    </w:p>
    <w:p w:rsidR="008C77E2" w:rsidRDefault="008C77E2" w:rsidP="008C77E2">
      <w:pPr>
        <w:spacing w:line="276" w:lineRule="auto"/>
        <w:jc w:val="both"/>
      </w:pPr>
      <w:r w:rsidRPr="00383EDA">
        <w:t xml:space="preserve">12) Podanie danych zawartych w niniejszym wniosku i dołączonych dokumentach nie jest obowiązkowe, jednak jest warunkiem umożliwiającym udział w postępowaniu rekrutacyjnym do przedszkola oraz umożliwiającym korzystanie z uprawnień wynikających z kryteriów rekrutacji, co wynika w szczególności z przepisów wskazanych w pkt 3. Oznacza to, że podanie danych zawartych we wniosku jest konieczne do uczestniczenia w procesie rekrutacji do przedszkola, natomiast podanie danych (w tym dołączenie stosownych dokumentów) potwierdzających spełnianie poszczególnych kryteriów obowiązujących w rekrutacji jest konieczne, aby móc korzystać z tych kryteriów. </w:t>
      </w:r>
    </w:p>
    <w:p w:rsidR="008C77E2" w:rsidRDefault="008C77E2" w:rsidP="008C77E2">
      <w:pPr>
        <w:jc w:val="both"/>
      </w:pPr>
    </w:p>
    <w:p w:rsidR="008C77E2" w:rsidRDefault="008C77E2" w:rsidP="008C77E2">
      <w:pPr>
        <w:jc w:val="both"/>
      </w:pPr>
    </w:p>
    <w:p w:rsidR="008C77E2" w:rsidRPr="00383EDA" w:rsidRDefault="008C77E2" w:rsidP="008C77E2">
      <w:pPr>
        <w:jc w:val="both"/>
      </w:pPr>
    </w:p>
    <w:p w:rsidR="008C77E2" w:rsidRDefault="008C77E2" w:rsidP="008C77E2">
      <w:pPr>
        <w:jc w:val="both"/>
      </w:pPr>
      <w:r>
        <w:t>Reda</w:t>
      </w:r>
      <w:r w:rsidRPr="00383EDA">
        <w:t xml:space="preserve">, dnia....................... </w:t>
      </w:r>
    </w:p>
    <w:p w:rsidR="008C77E2" w:rsidRDefault="008C77E2" w:rsidP="008C77E2">
      <w:pPr>
        <w:jc w:val="both"/>
      </w:pPr>
    </w:p>
    <w:p w:rsidR="008C77E2" w:rsidRDefault="008C77E2" w:rsidP="008C77E2">
      <w:pPr>
        <w:jc w:val="both"/>
      </w:pPr>
    </w:p>
    <w:p w:rsidR="008C77E2" w:rsidRPr="00383EDA" w:rsidRDefault="008C77E2" w:rsidP="008C77E2">
      <w:pPr>
        <w:jc w:val="both"/>
      </w:pPr>
      <w:r w:rsidRPr="00383EDA">
        <w:t>...............................................................</w:t>
      </w:r>
      <w:r>
        <w:t xml:space="preserve">                             ………</w:t>
      </w:r>
      <w:r w:rsidRPr="00383EDA">
        <w:t>...........................</w:t>
      </w:r>
      <w:r>
        <w:t>......................</w:t>
      </w:r>
      <w:r w:rsidRPr="00383EDA">
        <w:t xml:space="preserve"> </w:t>
      </w:r>
    </w:p>
    <w:p w:rsidR="008C77E2" w:rsidRDefault="008C77E2" w:rsidP="008C77E2">
      <w:pPr>
        <w:jc w:val="both"/>
      </w:pPr>
      <w:r w:rsidRPr="00383EDA">
        <w:t xml:space="preserve">(podpis matki lub opiekuna prawnego) </w:t>
      </w:r>
      <w:r>
        <w:tab/>
      </w:r>
      <w:r>
        <w:tab/>
      </w:r>
      <w:r>
        <w:t xml:space="preserve">       </w:t>
      </w:r>
      <w:bookmarkStart w:id="0" w:name="_GoBack"/>
      <w:bookmarkEnd w:id="0"/>
      <w:r>
        <w:t xml:space="preserve"> </w:t>
      </w:r>
      <w:r w:rsidRPr="00383EDA">
        <w:t>(podpis ojca lub opiekun</w:t>
      </w:r>
      <w:r>
        <w:t xml:space="preserve">a </w:t>
      </w:r>
      <w:r w:rsidRPr="00383EDA">
        <w:t>prawnego)</w:t>
      </w:r>
    </w:p>
    <w:p w:rsidR="00360F64" w:rsidRPr="004C6159" w:rsidRDefault="00185E79" w:rsidP="004C6159">
      <w:pPr>
        <w:jc w:val="both"/>
        <w:rPr>
          <w:i/>
        </w:rPr>
      </w:pPr>
      <w:r w:rsidRPr="001D16B0">
        <w:rPr>
          <w:i/>
        </w:rPr>
        <w:t xml:space="preserve"> </w:t>
      </w:r>
    </w:p>
    <w:sectPr w:rsidR="00360F64" w:rsidRPr="004C6159" w:rsidSect="007D7EEA">
      <w:footerReference w:type="even" r:id="rId8"/>
      <w:footerReference w:type="default" r:id="rId9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D0" w:rsidRDefault="004E51D0">
      <w:r>
        <w:separator/>
      </w:r>
    </w:p>
  </w:endnote>
  <w:endnote w:type="continuationSeparator" w:id="0">
    <w:p w:rsidR="004E51D0" w:rsidRDefault="004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4E51D0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1" w:rsidRDefault="004E51D0" w:rsidP="00AF4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D0" w:rsidRDefault="004E51D0">
      <w:r>
        <w:separator/>
      </w:r>
    </w:p>
  </w:footnote>
  <w:footnote w:type="continuationSeparator" w:id="0">
    <w:p w:rsidR="004E51D0" w:rsidRDefault="004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28"/>
    <w:rsid w:val="000536AD"/>
    <w:rsid w:val="00157DFE"/>
    <w:rsid w:val="00185E79"/>
    <w:rsid w:val="00291058"/>
    <w:rsid w:val="00360F64"/>
    <w:rsid w:val="0041381F"/>
    <w:rsid w:val="004C6159"/>
    <w:rsid w:val="004E51D0"/>
    <w:rsid w:val="005435D8"/>
    <w:rsid w:val="00663F1D"/>
    <w:rsid w:val="00683D02"/>
    <w:rsid w:val="00730028"/>
    <w:rsid w:val="00750A63"/>
    <w:rsid w:val="007D7EEA"/>
    <w:rsid w:val="00816917"/>
    <w:rsid w:val="008C6745"/>
    <w:rsid w:val="008C77E2"/>
    <w:rsid w:val="00E0089C"/>
    <w:rsid w:val="00F25935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57D"/>
  <w15:chartTrackingRefBased/>
  <w15:docId w15:val="{395F78FC-19E6-461F-B899-9C4349D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  <w:style w:type="character" w:styleId="Hipercze">
    <w:name w:val="Hyperlink"/>
    <w:uiPriority w:val="99"/>
    <w:unhideWhenUsed/>
    <w:rsid w:val="008C7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rzedszkole1.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Sekretariat</cp:lastModifiedBy>
  <cp:revision>12</cp:revision>
  <cp:lastPrinted>2021-02-15T10:09:00Z</cp:lastPrinted>
  <dcterms:created xsi:type="dcterms:W3CDTF">2018-01-30T10:45:00Z</dcterms:created>
  <dcterms:modified xsi:type="dcterms:W3CDTF">2021-02-15T10:10:00Z</dcterms:modified>
</cp:coreProperties>
</file>